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5231" w14:textId="1DF16641" w:rsidR="00380FC3" w:rsidRPr="00D15D87" w:rsidRDefault="00380FC3" w:rsidP="00380FC3">
      <w:pPr>
        <w:pStyle w:val="Title"/>
        <w:jc w:val="center"/>
        <w:rPr>
          <w:rFonts w:eastAsia="Times New Roman"/>
          <w:sz w:val="40"/>
          <w:szCs w:val="40"/>
        </w:rPr>
      </w:pPr>
      <w:r w:rsidRPr="00D15D87">
        <w:rPr>
          <w:rFonts w:eastAsia="Times New Roman"/>
          <w:sz w:val="40"/>
          <w:szCs w:val="40"/>
        </w:rPr>
        <w:t>Active Teaching and Learning Planning Template</w:t>
      </w:r>
    </w:p>
    <w:p w14:paraId="5235EF04" w14:textId="2193FF2E" w:rsidR="00380FC3" w:rsidRPr="00D15D87" w:rsidRDefault="00380FC3" w:rsidP="00D15D87">
      <w:pPr>
        <w:pStyle w:val="Heading1"/>
        <w:rPr>
          <w:sz w:val="24"/>
          <w:szCs w:val="24"/>
        </w:rPr>
      </w:pPr>
      <w:r w:rsidRPr="00D15D87">
        <w:rPr>
          <w:sz w:val="24"/>
          <w:szCs w:val="24"/>
        </w:rPr>
        <w:t>Instructions:</w:t>
      </w:r>
    </w:p>
    <w:p w14:paraId="62DC03BB" w14:textId="6B7CA015" w:rsidR="00D15D87" w:rsidRPr="00D15D87" w:rsidRDefault="00380FC3" w:rsidP="00D15D87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15D87">
        <w:rPr>
          <w:rFonts w:eastAsia="Times New Roman" w:cs="Times New Roman"/>
          <w:kern w:val="0"/>
          <w14:ligatures w14:val="none"/>
        </w:rPr>
        <w:t xml:space="preserve">Use this template to select and plan an appropriate active learning strategy for your </w:t>
      </w:r>
      <w:r w:rsidR="00762499">
        <w:rPr>
          <w:rFonts w:eastAsia="Times New Roman" w:cs="Times New Roman"/>
          <w:kern w:val="0"/>
          <w14:ligatures w14:val="none"/>
        </w:rPr>
        <w:t>session</w:t>
      </w:r>
      <w:r w:rsidRPr="00D15D87">
        <w:rPr>
          <w:rFonts w:eastAsia="Times New Roman" w:cs="Times New Roman"/>
          <w:kern w:val="0"/>
          <w14:ligatures w14:val="none"/>
        </w:rPr>
        <w:t>.</w:t>
      </w:r>
    </w:p>
    <w:p w14:paraId="7A1F5C78" w14:textId="0E155149" w:rsidR="00380FC3" w:rsidRPr="00D15D87" w:rsidRDefault="00D15D87" w:rsidP="00D15D87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D15D87">
        <w:rPr>
          <w:rFonts w:eastAsia="Times New Roman" w:cs="Times New Roman"/>
          <w:kern w:val="0"/>
          <w14:ligatures w14:val="none"/>
        </w:rPr>
        <w:t>A</w:t>
      </w:r>
      <w:r w:rsidR="00380FC3" w:rsidRPr="00D15D87">
        <w:rPr>
          <w:rFonts w:eastAsia="Times New Roman" w:cs="Times New Roman"/>
          <w:kern w:val="0"/>
          <w14:ligatures w14:val="none"/>
        </w:rPr>
        <w:t>nswer the guiding questions, select a strategy based on your needs, and outline your implementation plan.</w:t>
      </w:r>
    </w:p>
    <w:p w14:paraId="39A78C8C" w14:textId="77777777" w:rsidR="00380FC3" w:rsidRPr="00D15D87" w:rsidRDefault="00380FC3" w:rsidP="00D15D87">
      <w:pPr>
        <w:pStyle w:val="Heading2"/>
        <w:rPr>
          <w:sz w:val="24"/>
          <w:szCs w:val="24"/>
        </w:rPr>
      </w:pPr>
      <w:r w:rsidRPr="00D15D87">
        <w:rPr>
          <w:sz w:val="24"/>
          <w:szCs w:val="24"/>
        </w:rPr>
        <w:t>Step 1: Define Your Teaching Context</w:t>
      </w:r>
    </w:p>
    <w:tbl>
      <w:tblPr>
        <w:tblStyle w:val="TableGrid"/>
        <w:tblW w:w="9355" w:type="dxa"/>
        <w:tblCellMar>
          <w:bottom w:w="72" w:type="dxa"/>
        </w:tblCellMar>
        <w:tblLook w:val="04A0" w:firstRow="1" w:lastRow="0" w:firstColumn="1" w:lastColumn="0" w:noHBand="0" w:noVBand="1"/>
      </w:tblPr>
      <w:tblGrid>
        <w:gridCol w:w="4225"/>
        <w:gridCol w:w="5130"/>
      </w:tblGrid>
      <w:tr w:rsidR="00380FC3" w:rsidRPr="00380FC3" w14:paraId="72BF1939" w14:textId="77777777" w:rsidTr="008701B8">
        <w:tc>
          <w:tcPr>
            <w:tcW w:w="4225" w:type="dxa"/>
            <w:hideMark/>
          </w:tcPr>
          <w:p w14:paraId="6BC7AED3" w14:textId="77777777" w:rsidR="00380FC3" w:rsidRPr="00380FC3" w:rsidRDefault="00380FC3" w:rsidP="00380FC3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Question</w:t>
            </w:r>
          </w:p>
        </w:tc>
        <w:tc>
          <w:tcPr>
            <w:tcW w:w="5130" w:type="dxa"/>
            <w:hideMark/>
          </w:tcPr>
          <w:p w14:paraId="668AB7EE" w14:textId="77777777" w:rsidR="00380FC3" w:rsidRPr="00380FC3" w:rsidRDefault="00380FC3" w:rsidP="00380FC3">
            <w:pPr>
              <w:jc w:val="center"/>
              <w:rPr>
                <w:rFonts w:eastAsia="Times New Roman" w:cs="Times New Roman"/>
                <w:b/>
                <w:bCs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Your Answer</w:t>
            </w:r>
          </w:p>
        </w:tc>
      </w:tr>
      <w:tr w:rsidR="00380FC3" w:rsidRPr="00380FC3" w14:paraId="48F7C643" w14:textId="77777777" w:rsidTr="008701B8">
        <w:tc>
          <w:tcPr>
            <w:tcW w:w="4225" w:type="dxa"/>
            <w:hideMark/>
          </w:tcPr>
          <w:p w14:paraId="283791E6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What is the primary learning objective?</w:t>
            </w:r>
          </w:p>
        </w:tc>
        <w:tc>
          <w:tcPr>
            <w:tcW w:w="5130" w:type="dxa"/>
            <w:hideMark/>
          </w:tcPr>
          <w:p w14:paraId="3FEA3DF8" w14:textId="77777777" w:rsidR="00380FC3" w:rsidRPr="00D15D87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76E4F77F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45820FFD" w14:textId="77777777" w:rsidTr="008701B8">
        <w:tc>
          <w:tcPr>
            <w:tcW w:w="4225" w:type="dxa"/>
            <w:hideMark/>
          </w:tcPr>
          <w:p w14:paraId="647DCD62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What is the size of your class? (Small: &lt;20, Medium: 21-50, Large: &gt;51)</w:t>
            </w:r>
          </w:p>
        </w:tc>
        <w:tc>
          <w:tcPr>
            <w:tcW w:w="5130" w:type="dxa"/>
            <w:hideMark/>
          </w:tcPr>
          <w:p w14:paraId="493D08A9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3BE49794" w14:textId="77777777" w:rsidTr="008701B8">
        <w:tc>
          <w:tcPr>
            <w:tcW w:w="4225" w:type="dxa"/>
            <w:hideMark/>
          </w:tcPr>
          <w:p w14:paraId="29AC3986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How complex is the concept? (Simple, Moderate, Complex)</w:t>
            </w:r>
          </w:p>
        </w:tc>
        <w:tc>
          <w:tcPr>
            <w:tcW w:w="5130" w:type="dxa"/>
            <w:hideMark/>
          </w:tcPr>
          <w:p w14:paraId="4F2790A3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5747504B" w14:textId="77777777" w:rsidTr="008701B8">
        <w:tc>
          <w:tcPr>
            <w:tcW w:w="4225" w:type="dxa"/>
            <w:hideMark/>
          </w:tcPr>
          <w:p w14:paraId="4B97E4DA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What level of technology is available? (Low-tech, High-tech)</w:t>
            </w:r>
          </w:p>
        </w:tc>
        <w:tc>
          <w:tcPr>
            <w:tcW w:w="5130" w:type="dxa"/>
            <w:hideMark/>
          </w:tcPr>
          <w:p w14:paraId="1D33621A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3FB869B2" w14:textId="77777777" w:rsidTr="008701B8">
        <w:tc>
          <w:tcPr>
            <w:tcW w:w="4225" w:type="dxa"/>
            <w:hideMark/>
          </w:tcPr>
          <w:p w14:paraId="65E026B5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How much time can be allocated? (5-10 min, 30 min, Full session)</w:t>
            </w:r>
          </w:p>
        </w:tc>
        <w:tc>
          <w:tcPr>
            <w:tcW w:w="5130" w:type="dxa"/>
            <w:hideMark/>
          </w:tcPr>
          <w:p w14:paraId="6339E94F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58A9DCD0" w14:textId="77777777" w:rsidR="00380FC3" w:rsidRPr="00D15D87" w:rsidRDefault="00380FC3" w:rsidP="00D15D87">
      <w:pPr>
        <w:pStyle w:val="Heading2"/>
        <w:rPr>
          <w:sz w:val="24"/>
          <w:szCs w:val="24"/>
        </w:rPr>
      </w:pPr>
      <w:r w:rsidRPr="00D15D87">
        <w:rPr>
          <w:sz w:val="24"/>
          <w:szCs w:val="24"/>
        </w:rPr>
        <w:t>Step 2: Select an Active Learning Strategy</w:t>
      </w:r>
    </w:p>
    <w:p w14:paraId="0788FDD8" w14:textId="77777777" w:rsidR="00380FC3" w:rsidRPr="00380FC3" w:rsidRDefault="00380FC3" w:rsidP="00380FC3">
      <w:pPr>
        <w:spacing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80FC3">
        <w:rPr>
          <w:rFonts w:eastAsia="Times New Roman" w:cs="Times New Roman"/>
          <w:kern w:val="0"/>
          <w14:ligatures w14:val="none"/>
        </w:rPr>
        <w:t>Use the decision matrix below to choose an appropriate strategy based on your responses.</w:t>
      </w:r>
    </w:p>
    <w:tbl>
      <w:tblPr>
        <w:tblStyle w:val="TableGrid"/>
        <w:tblW w:w="0" w:type="auto"/>
        <w:tblCellMar>
          <w:bottom w:w="72" w:type="dxa"/>
        </w:tblCellMar>
        <w:tblLook w:val="04A0" w:firstRow="1" w:lastRow="0" w:firstColumn="1" w:lastColumn="0" w:noHBand="0" w:noVBand="1"/>
      </w:tblPr>
      <w:tblGrid>
        <w:gridCol w:w="1278"/>
        <w:gridCol w:w="2686"/>
        <w:gridCol w:w="2693"/>
        <w:gridCol w:w="2693"/>
      </w:tblGrid>
      <w:tr w:rsidR="00380FC3" w:rsidRPr="00380FC3" w14:paraId="15C23793" w14:textId="77777777" w:rsidTr="008701B8">
        <w:tc>
          <w:tcPr>
            <w:tcW w:w="1189" w:type="dxa"/>
            <w:hideMark/>
          </w:tcPr>
          <w:p w14:paraId="2D7EF8A0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Criteria</w:t>
            </w:r>
          </w:p>
        </w:tc>
        <w:tc>
          <w:tcPr>
            <w:tcW w:w="2720" w:type="dxa"/>
            <w:hideMark/>
          </w:tcPr>
          <w:p w14:paraId="7B14CB97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Small Class (&lt;20 students)</w:t>
            </w:r>
          </w:p>
        </w:tc>
        <w:tc>
          <w:tcPr>
            <w:tcW w:w="2720" w:type="dxa"/>
            <w:hideMark/>
          </w:tcPr>
          <w:p w14:paraId="67D36C45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Medium Class (21-50 students)</w:t>
            </w:r>
          </w:p>
        </w:tc>
        <w:tc>
          <w:tcPr>
            <w:tcW w:w="2721" w:type="dxa"/>
            <w:hideMark/>
          </w:tcPr>
          <w:p w14:paraId="34ED7C31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Large Class (&gt;51 students)</w:t>
            </w:r>
          </w:p>
        </w:tc>
      </w:tr>
      <w:tr w:rsidR="00380FC3" w:rsidRPr="00380FC3" w14:paraId="48904A90" w14:textId="77777777" w:rsidTr="008701B8">
        <w:tc>
          <w:tcPr>
            <w:tcW w:w="1189" w:type="dxa"/>
            <w:hideMark/>
          </w:tcPr>
          <w:p w14:paraId="56DAB8B9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Simple Concepts</w:t>
            </w:r>
          </w:p>
        </w:tc>
        <w:tc>
          <w:tcPr>
            <w:tcW w:w="2720" w:type="dxa"/>
            <w:hideMark/>
          </w:tcPr>
          <w:p w14:paraId="1FED857F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Think-Pair-Share, One-Minute Summary, Brain Dumps, Exit Tickets, Concept Mapping</w:t>
            </w:r>
          </w:p>
        </w:tc>
        <w:tc>
          <w:tcPr>
            <w:tcW w:w="2720" w:type="dxa"/>
            <w:hideMark/>
          </w:tcPr>
          <w:p w14:paraId="76272F60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Peer Teaching, Digital Polls, Graphic Organizers, Gamification</w:t>
            </w:r>
          </w:p>
        </w:tc>
        <w:tc>
          <w:tcPr>
            <w:tcW w:w="2721" w:type="dxa"/>
            <w:hideMark/>
          </w:tcPr>
          <w:p w14:paraId="585178B3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Lecture Scaffolding, Forced Choice (This or That?), Concept Mapping</w:t>
            </w:r>
          </w:p>
        </w:tc>
      </w:tr>
      <w:tr w:rsidR="00380FC3" w:rsidRPr="00380FC3" w14:paraId="28BE9B6B" w14:textId="77777777" w:rsidTr="008701B8">
        <w:tc>
          <w:tcPr>
            <w:tcW w:w="1189" w:type="dxa"/>
            <w:hideMark/>
          </w:tcPr>
          <w:p w14:paraId="6289407D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Moderate Concepts</w:t>
            </w:r>
          </w:p>
        </w:tc>
        <w:tc>
          <w:tcPr>
            <w:tcW w:w="2720" w:type="dxa"/>
            <w:hideMark/>
          </w:tcPr>
          <w:p w14:paraId="467BF4DE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Socratic Questioning, Fishbowl Discussions, Jigsaw, Case-Based Learning</w:t>
            </w:r>
          </w:p>
        </w:tc>
        <w:tc>
          <w:tcPr>
            <w:tcW w:w="2720" w:type="dxa"/>
            <w:hideMark/>
          </w:tcPr>
          <w:p w14:paraId="1C6DD359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Panel Discussions, Speed Debates, Gallery Walks</w:t>
            </w:r>
          </w:p>
        </w:tc>
        <w:tc>
          <w:tcPr>
            <w:tcW w:w="2721" w:type="dxa"/>
            <w:hideMark/>
          </w:tcPr>
          <w:p w14:paraId="3C51C9FC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Online Discussion Boards, Digital Breakout Rooms, Reflective Journals</w:t>
            </w:r>
          </w:p>
        </w:tc>
      </w:tr>
      <w:tr w:rsidR="00380FC3" w:rsidRPr="00380FC3" w14:paraId="4A3CB05C" w14:textId="77777777" w:rsidTr="008701B8">
        <w:tc>
          <w:tcPr>
            <w:tcW w:w="1189" w:type="dxa"/>
            <w:hideMark/>
          </w:tcPr>
          <w:p w14:paraId="335D2DAA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Complex Concepts</w:t>
            </w:r>
          </w:p>
        </w:tc>
        <w:tc>
          <w:tcPr>
            <w:tcW w:w="2720" w:type="dxa"/>
            <w:hideMark/>
          </w:tcPr>
          <w:p w14:paraId="18ADABC6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Role-Playing, Project-Based Learning, Self-Assessment Checklists</w:t>
            </w:r>
          </w:p>
        </w:tc>
        <w:tc>
          <w:tcPr>
            <w:tcW w:w="2720" w:type="dxa"/>
            <w:hideMark/>
          </w:tcPr>
          <w:p w14:paraId="59A39CAD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Jigsaw, Debates, Collaborative Whiteboarding, Student-Led Lessons</w:t>
            </w:r>
          </w:p>
        </w:tc>
        <w:tc>
          <w:tcPr>
            <w:tcW w:w="2721" w:type="dxa"/>
            <w:hideMark/>
          </w:tcPr>
          <w:p w14:paraId="74BE7934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Flipped Classroom, Crowdsourced Study Guides, Real-World Problem Solving</w:t>
            </w:r>
          </w:p>
        </w:tc>
      </w:tr>
    </w:tbl>
    <w:p w14:paraId="4D811A8C" w14:textId="64C958A7" w:rsidR="00380FC3" w:rsidRPr="00D15D87" w:rsidRDefault="00380FC3" w:rsidP="00D15D87">
      <w:pPr>
        <w:pStyle w:val="Heading2"/>
        <w:rPr>
          <w:sz w:val="24"/>
          <w:szCs w:val="24"/>
        </w:rPr>
      </w:pPr>
      <w:r w:rsidRPr="00D15D87">
        <w:rPr>
          <w:sz w:val="24"/>
          <w:szCs w:val="24"/>
        </w:rPr>
        <w:t>Ste</w:t>
      </w:r>
      <w:r w:rsidRPr="00D15D87">
        <w:rPr>
          <w:sz w:val="24"/>
          <w:szCs w:val="24"/>
        </w:rPr>
        <w:t>p</w:t>
      </w:r>
      <w:r w:rsidRPr="00D15D87">
        <w:rPr>
          <w:sz w:val="24"/>
          <w:szCs w:val="24"/>
        </w:rPr>
        <w:t xml:space="preserve"> 3: Plan Your Implementation</w:t>
      </w:r>
    </w:p>
    <w:tbl>
      <w:tblPr>
        <w:tblStyle w:val="TableGrid"/>
        <w:tblW w:w="9355" w:type="dxa"/>
        <w:tblCellMar>
          <w:bottom w:w="72" w:type="dxa"/>
        </w:tblCellMar>
        <w:tblLook w:val="04A0" w:firstRow="1" w:lastRow="0" w:firstColumn="1" w:lastColumn="0" w:noHBand="0" w:noVBand="1"/>
      </w:tblPr>
      <w:tblGrid>
        <w:gridCol w:w="3685"/>
        <w:gridCol w:w="5670"/>
      </w:tblGrid>
      <w:tr w:rsidR="00380FC3" w:rsidRPr="00380FC3" w14:paraId="7FB96063" w14:textId="77777777" w:rsidTr="00762499">
        <w:tc>
          <w:tcPr>
            <w:tcW w:w="3685" w:type="dxa"/>
            <w:hideMark/>
          </w:tcPr>
          <w:p w14:paraId="6CE45B60" w14:textId="77777777" w:rsidR="00380FC3" w:rsidRPr="00380FC3" w:rsidRDefault="00380FC3" w:rsidP="00380FC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Implementation Aspect</w:t>
            </w:r>
          </w:p>
        </w:tc>
        <w:tc>
          <w:tcPr>
            <w:tcW w:w="5670" w:type="dxa"/>
            <w:hideMark/>
          </w:tcPr>
          <w:p w14:paraId="0F926F02" w14:textId="77777777" w:rsidR="00380FC3" w:rsidRPr="00380FC3" w:rsidRDefault="00380FC3" w:rsidP="00380FC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Plan</w:t>
            </w:r>
          </w:p>
        </w:tc>
      </w:tr>
      <w:tr w:rsidR="00380FC3" w:rsidRPr="00380FC3" w14:paraId="66255F0B" w14:textId="77777777" w:rsidTr="00762499">
        <w:tc>
          <w:tcPr>
            <w:tcW w:w="3685" w:type="dxa"/>
            <w:hideMark/>
          </w:tcPr>
          <w:p w14:paraId="05B3ACCE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Strategy Selected</w:t>
            </w:r>
          </w:p>
        </w:tc>
        <w:tc>
          <w:tcPr>
            <w:tcW w:w="5670" w:type="dxa"/>
            <w:hideMark/>
          </w:tcPr>
          <w:p w14:paraId="58F9119B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0E103240" w14:textId="77777777" w:rsidTr="00762499">
        <w:tc>
          <w:tcPr>
            <w:tcW w:w="3685" w:type="dxa"/>
            <w:hideMark/>
          </w:tcPr>
          <w:p w14:paraId="42BC0CE0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lastRenderedPageBreak/>
              <w:t>Activity Description</w:t>
            </w:r>
          </w:p>
        </w:tc>
        <w:tc>
          <w:tcPr>
            <w:tcW w:w="5670" w:type="dxa"/>
            <w:hideMark/>
          </w:tcPr>
          <w:p w14:paraId="4346CC16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607AC295" w14:textId="77777777" w:rsidTr="00762499">
        <w:tc>
          <w:tcPr>
            <w:tcW w:w="3685" w:type="dxa"/>
            <w:hideMark/>
          </w:tcPr>
          <w:p w14:paraId="1E6474F4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Materials &amp; Resources Needed</w:t>
            </w:r>
          </w:p>
        </w:tc>
        <w:tc>
          <w:tcPr>
            <w:tcW w:w="5670" w:type="dxa"/>
            <w:hideMark/>
          </w:tcPr>
          <w:p w14:paraId="0EE774DC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2FB365EC" w14:textId="77777777" w:rsidTr="00762499">
        <w:tc>
          <w:tcPr>
            <w:tcW w:w="3685" w:type="dxa"/>
            <w:hideMark/>
          </w:tcPr>
          <w:p w14:paraId="6087C3D7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Steps for Execution</w:t>
            </w:r>
          </w:p>
        </w:tc>
        <w:tc>
          <w:tcPr>
            <w:tcW w:w="5670" w:type="dxa"/>
            <w:hideMark/>
          </w:tcPr>
          <w:p w14:paraId="5370F6A8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3175CECC" w14:textId="77777777" w:rsidTr="00762499">
        <w:tc>
          <w:tcPr>
            <w:tcW w:w="3685" w:type="dxa"/>
            <w:hideMark/>
          </w:tcPr>
          <w:p w14:paraId="1059CEE0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Time Required</w:t>
            </w:r>
          </w:p>
        </w:tc>
        <w:tc>
          <w:tcPr>
            <w:tcW w:w="5670" w:type="dxa"/>
            <w:hideMark/>
          </w:tcPr>
          <w:p w14:paraId="60622D6E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6D4A942F" w14:textId="77777777" w:rsidTr="00762499">
        <w:tc>
          <w:tcPr>
            <w:tcW w:w="3685" w:type="dxa"/>
            <w:hideMark/>
          </w:tcPr>
          <w:p w14:paraId="0F8B28ED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Expected Learning Outcome</w:t>
            </w:r>
          </w:p>
        </w:tc>
        <w:tc>
          <w:tcPr>
            <w:tcW w:w="5670" w:type="dxa"/>
            <w:hideMark/>
          </w:tcPr>
          <w:p w14:paraId="68ADC424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167AEBF6" w14:textId="77777777" w:rsidTr="00762499">
        <w:tc>
          <w:tcPr>
            <w:tcW w:w="3685" w:type="dxa"/>
            <w:hideMark/>
          </w:tcPr>
          <w:p w14:paraId="6123B99F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Assessment &amp; Feedback Plan</w:t>
            </w:r>
          </w:p>
        </w:tc>
        <w:tc>
          <w:tcPr>
            <w:tcW w:w="5670" w:type="dxa"/>
            <w:hideMark/>
          </w:tcPr>
          <w:p w14:paraId="3294EDFE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165B976E" w14:textId="77777777" w:rsidR="00380FC3" w:rsidRPr="00D15D87" w:rsidRDefault="00380FC3" w:rsidP="00D15D87">
      <w:pPr>
        <w:pStyle w:val="Heading2"/>
        <w:rPr>
          <w:sz w:val="24"/>
          <w:szCs w:val="24"/>
        </w:rPr>
      </w:pPr>
      <w:r w:rsidRPr="00D15D87">
        <w:rPr>
          <w:sz w:val="24"/>
          <w:szCs w:val="24"/>
        </w:rPr>
        <w:t>Step 4: Reflection &amp; Adjustments</w:t>
      </w:r>
    </w:p>
    <w:p w14:paraId="52CD2483" w14:textId="77777777" w:rsidR="00380FC3" w:rsidRPr="00380FC3" w:rsidRDefault="00380FC3" w:rsidP="00D15D87">
      <w:pPr>
        <w:spacing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80FC3">
        <w:rPr>
          <w:rFonts w:eastAsia="Times New Roman" w:cs="Times New Roman"/>
          <w:kern w:val="0"/>
          <w14:ligatures w14:val="none"/>
        </w:rPr>
        <w:t>After implementing the strategy, reflect on the effectiveness and any necessary adjustments.</w:t>
      </w:r>
    </w:p>
    <w:tbl>
      <w:tblPr>
        <w:tblStyle w:val="TableGrid"/>
        <w:tblW w:w="9355" w:type="dxa"/>
        <w:tblCellMar>
          <w:bottom w:w="72" w:type="dxa"/>
        </w:tblCellMar>
        <w:tblLook w:val="04A0" w:firstRow="1" w:lastRow="0" w:firstColumn="1" w:lastColumn="0" w:noHBand="0" w:noVBand="1"/>
      </w:tblPr>
      <w:tblGrid>
        <w:gridCol w:w="4897"/>
        <w:gridCol w:w="4458"/>
      </w:tblGrid>
      <w:tr w:rsidR="00380FC3" w:rsidRPr="00380FC3" w14:paraId="7A62F659" w14:textId="77777777" w:rsidTr="008701B8">
        <w:tc>
          <w:tcPr>
            <w:tcW w:w="0" w:type="auto"/>
            <w:hideMark/>
          </w:tcPr>
          <w:p w14:paraId="22FE8F5B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Reflection Questions</w:t>
            </w:r>
          </w:p>
        </w:tc>
        <w:tc>
          <w:tcPr>
            <w:tcW w:w="4458" w:type="dxa"/>
            <w:hideMark/>
          </w:tcPr>
          <w:p w14:paraId="1ACE60C4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b/>
                <w:bCs/>
                <w:kern w:val="0"/>
                <w14:ligatures w14:val="none"/>
              </w:rPr>
              <w:t>Your Response</w:t>
            </w:r>
          </w:p>
        </w:tc>
      </w:tr>
      <w:tr w:rsidR="00380FC3" w:rsidRPr="00380FC3" w14:paraId="56BC22CE" w14:textId="77777777" w:rsidTr="008701B8">
        <w:tc>
          <w:tcPr>
            <w:tcW w:w="0" w:type="auto"/>
            <w:hideMark/>
          </w:tcPr>
          <w:p w14:paraId="4191A88C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What worked well?</w:t>
            </w:r>
          </w:p>
        </w:tc>
        <w:tc>
          <w:tcPr>
            <w:tcW w:w="4458" w:type="dxa"/>
            <w:hideMark/>
          </w:tcPr>
          <w:p w14:paraId="0BFBD236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56A9BA2D" w14:textId="77777777" w:rsidTr="008701B8">
        <w:tc>
          <w:tcPr>
            <w:tcW w:w="0" w:type="auto"/>
            <w:hideMark/>
          </w:tcPr>
          <w:p w14:paraId="0A9013BA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What challenges did you face?</w:t>
            </w:r>
          </w:p>
        </w:tc>
        <w:tc>
          <w:tcPr>
            <w:tcW w:w="4458" w:type="dxa"/>
            <w:hideMark/>
          </w:tcPr>
          <w:p w14:paraId="545186B5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380FC3" w:rsidRPr="00380FC3" w14:paraId="06A1F3DC" w14:textId="77777777" w:rsidTr="008701B8">
        <w:tc>
          <w:tcPr>
            <w:tcW w:w="0" w:type="auto"/>
            <w:hideMark/>
          </w:tcPr>
          <w:p w14:paraId="485823D1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380FC3">
              <w:rPr>
                <w:rFonts w:eastAsia="Times New Roman" w:cs="Times New Roman"/>
                <w:kern w:val="0"/>
                <w14:ligatures w14:val="none"/>
              </w:rPr>
              <w:t>What improvements will you make next time?</w:t>
            </w:r>
          </w:p>
        </w:tc>
        <w:tc>
          <w:tcPr>
            <w:tcW w:w="4458" w:type="dxa"/>
            <w:hideMark/>
          </w:tcPr>
          <w:p w14:paraId="7862F019" w14:textId="77777777" w:rsidR="00380FC3" w:rsidRPr="00380FC3" w:rsidRDefault="00380FC3" w:rsidP="00380FC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53E08D85" w14:textId="77777777" w:rsidR="00380FC3" w:rsidRPr="00D15D87" w:rsidRDefault="00380FC3" w:rsidP="00D15D87">
      <w:pPr>
        <w:pStyle w:val="Heading1"/>
        <w:rPr>
          <w:sz w:val="24"/>
          <w:szCs w:val="24"/>
        </w:rPr>
      </w:pPr>
      <w:r w:rsidRPr="00D15D87">
        <w:rPr>
          <w:sz w:val="24"/>
          <w:szCs w:val="24"/>
        </w:rPr>
        <w:t>Next Steps:</w:t>
      </w:r>
    </w:p>
    <w:p w14:paraId="68A20C64" w14:textId="77777777" w:rsidR="00380FC3" w:rsidRPr="00380FC3" w:rsidRDefault="00380FC3" w:rsidP="00D15D87">
      <w:pPr>
        <w:numPr>
          <w:ilvl w:val="0"/>
          <w:numId w:val="1"/>
        </w:numPr>
        <w:spacing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80FC3">
        <w:rPr>
          <w:rFonts w:eastAsia="Times New Roman" w:cs="Times New Roman"/>
          <w:kern w:val="0"/>
          <w14:ligatures w14:val="none"/>
        </w:rPr>
        <w:t>Share your experience with colleagues to exchange insights.</w:t>
      </w:r>
    </w:p>
    <w:p w14:paraId="2BC259CE" w14:textId="77777777" w:rsidR="00380FC3" w:rsidRPr="00380FC3" w:rsidRDefault="00380FC3" w:rsidP="00380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380FC3">
        <w:rPr>
          <w:rFonts w:eastAsia="Times New Roman" w:cs="Times New Roman"/>
          <w:kern w:val="0"/>
          <w14:ligatures w14:val="none"/>
        </w:rPr>
        <w:t>Experiment with different strategies and adjust based on student engagement.</w:t>
      </w:r>
    </w:p>
    <w:p w14:paraId="2FF43C03" w14:textId="6BD2F68D" w:rsidR="0050100E" w:rsidRPr="00D15D87" w:rsidRDefault="00380FC3" w:rsidP="004F1364">
      <w:pPr>
        <w:numPr>
          <w:ilvl w:val="0"/>
          <w:numId w:val="1"/>
        </w:numPr>
        <w:spacing w:before="100" w:beforeAutospacing="1" w:after="0" w:afterAutospacing="1" w:line="240" w:lineRule="auto"/>
      </w:pPr>
      <w:r w:rsidRPr="00380FC3">
        <w:rPr>
          <w:rFonts w:eastAsia="Times New Roman" w:cs="Times New Roman"/>
          <w:kern w:val="0"/>
          <w14:ligatures w14:val="none"/>
        </w:rPr>
        <w:t>Document your findings to refine your teaching methods further.</w:t>
      </w:r>
    </w:p>
    <w:p w14:paraId="0BF052D2" w14:textId="77777777" w:rsidR="00D15D87" w:rsidRDefault="00D15D87" w:rsidP="00D15D87">
      <w:pPr>
        <w:spacing w:before="100" w:beforeAutospacing="1" w:after="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04701F42" w14:textId="77777777" w:rsidR="00D15D87" w:rsidRDefault="00D15D87" w:rsidP="00D15D87">
      <w:pPr>
        <w:spacing w:before="100" w:beforeAutospacing="1" w:after="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2DE545A1" w14:textId="77777777" w:rsidR="00D15D87" w:rsidRDefault="00D15D87" w:rsidP="00D15D87">
      <w:pPr>
        <w:pBdr>
          <w:bottom w:val="single" w:sz="12" w:space="1" w:color="auto"/>
        </w:pBdr>
        <w:spacing w:before="100" w:beforeAutospacing="1" w:after="0" w:afterAutospacing="1" w:line="240" w:lineRule="auto"/>
        <w:rPr>
          <w:rFonts w:eastAsia="Times New Roman" w:cs="Times New Roman"/>
          <w:kern w:val="0"/>
          <w14:ligatures w14:val="none"/>
        </w:rPr>
      </w:pPr>
    </w:p>
    <w:p w14:paraId="76A08329" w14:textId="62AB689A" w:rsidR="00D15D87" w:rsidRPr="00D15D87" w:rsidRDefault="00D15D87" w:rsidP="00D15D87">
      <w:pPr>
        <w:spacing w:before="100" w:beforeAutospacing="1" w:after="0" w:afterAutospacing="1" w:line="240" w:lineRule="auto"/>
      </w:pPr>
      <w:r>
        <w:rPr>
          <w:rFonts w:eastAsia="Times New Roman" w:cs="Times New Roman"/>
          <w:kern w:val="0"/>
          <w14:ligatures w14:val="none"/>
        </w:rPr>
        <w:t xml:space="preserve">For </w:t>
      </w:r>
      <w:r w:rsidR="007C0DC0">
        <w:rPr>
          <w:rFonts w:eastAsia="Times New Roman" w:cs="Times New Roman"/>
          <w:kern w:val="0"/>
          <w14:ligatures w14:val="none"/>
        </w:rPr>
        <w:t>m</w:t>
      </w:r>
      <w:r>
        <w:rPr>
          <w:rFonts w:eastAsia="Times New Roman" w:cs="Times New Roman"/>
          <w:kern w:val="0"/>
          <w14:ligatures w14:val="none"/>
        </w:rPr>
        <w:t>ore information or personalized guidance, contact Dr. Bouchra Bakach</w:t>
      </w:r>
      <w:r w:rsidR="007C0DC0">
        <w:rPr>
          <w:rFonts w:eastAsia="Times New Roman" w:cs="Times New Roman"/>
          <w:kern w:val="0"/>
          <w14:ligatures w14:val="none"/>
        </w:rPr>
        <w:t xml:space="preserve"> at </w:t>
      </w:r>
      <w:hyperlink r:id="rId7" w:history="1">
        <w:r w:rsidR="007C0DC0" w:rsidRPr="00FA75B5">
          <w:rPr>
            <w:rStyle w:val="Hyperlink"/>
            <w:rFonts w:eastAsia="Times New Roman" w:cs="Times New Roman"/>
            <w:kern w:val="0"/>
            <w14:ligatures w14:val="none"/>
          </w:rPr>
          <w:t>bbakach@alfaisal.edu</w:t>
        </w:r>
      </w:hyperlink>
      <w:r w:rsidR="007C0DC0">
        <w:rPr>
          <w:rFonts w:eastAsia="Times New Roman" w:cs="Times New Roman"/>
          <w:kern w:val="0"/>
          <w14:ligatures w14:val="none"/>
        </w:rPr>
        <w:t xml:space="preserve"> </w:t>
      </w:r>
    </w:p>
    <w:sectPr w:rsidR="00D15D87" w:rsidRPr="00D15D87" w:rsidSect="00D15D87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FF32A" w14:textId="77777777" w:rsidR="00B006EC" w:rsidRDefault="00B006EC" w:rsidP="008701B8">
      <w:pPr>
        <w:spacing w:after="0" w:line="240" w:lineRule="auto"/>
      </w:pPr>
      <w:r>
        <w:separator/>
      </w:r>
    </w:p>
  </w:endnote>
  <w:endnote w:type="continuationSeparator" w:id="0">
    <w:p w14:paraId="5A115EBF" w14:textId="77777777" w:rsidR="00B006EC" w:rsidRDefault="00B006EC" w:rsidP="0087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9160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70816" w14:textId="7E8B96F8" w:rsidR="00D15D87" w:rsidRDefault="00D15D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395F2" w14:textId="77777777" w:rsidR="00D15D87" w:rsidRDefault="00D15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5376B" w14:textId="77777777" w:rsidR="00B006EC" w:rsidRDefault="00B006EC" w:rsidP="008701B8">
      <w:pPr>
        <w:spacing w:after="0" w:line="240" w:lineRule="auto"/>
      </w:pPr>
      <w:r>
        <w:separator/>
      </w:r>
    </w:p>
  </w:footnote>
  <w:footnote w:type="continuationSeparator" w:id="0">
    <w:p w14:paraId="43FA5348" w14:textId="77777777" w:rsidR="00B006EC" w:rsidRDefault="00B006EC" w:rsidP="0087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2C348" w14:textId="12EFC658" w:rsidR="008701B8" w:rsidRDefault="00D15D87" w:rsidP="00D15D87">
    <w:pPr>
      <w:pStyle w:val="Header"/>
      <w:tabs>
        <w:tab w:val="left" w:pos="7512"/>
      </w:tabs>
    </w:pPr>
    <w:r>
      <w:tab/>
    </w:r>
    <w:r>
      <w:rPr>
        <w:noProof/>
      </w:rPr>
      <w:drawing>
        <wp:inline distT="0" distB="0" distL="0" distR="0" wp14:anchorId="78D2C808" wp14:editId="6B145B7D">
          <wp:extent cx="1965278" cy="637694"/>
          <wp:effectExtent l="0" t="0" r="0" b="0"/>
          <wp:docPr id="1292640942" name="Picture 4" descr="A logo for a faculty develop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0942" name="Picture 4" descr="A logo for a faculty developmen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4" b="41929"/>
                  <a:stretch/>
                </pic:blipFill>
                <pic:spPr bwMode="auto">
                  <a:xfrm>
                    <a:off x="0" y="0"/>
                    <a:ext cx="1965278" cy="637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37B21"/>
    <w:multiLevelType w:val="hybridMultilevel"/>
    <w:tmpl w:val="09D0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F3E6A"/>
    <w:multiLevelType w:val="multilevel"/>
    <w:tmpl w:val="4AEE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101665">
    <w:abstractNumId w:val="1"/>
  </w:num>
  <w:num w:numId="2" w16cid:durableId="165845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C3"/>
    <w:rsid w:val="00380FC3"/>
    <w:rsid w:val="0050100E"/>
    <w:rsid w:val="00762499"/>
    <w:rsid w:val="007C0DC0"/>
    <w:rsid w:val="008701B8"/>
    <w:rsid w:val="00B006EC"/>
    <w:rsid w:val="00C726AF"/>
    <w:rsid w:val="00D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AAE42"/>
  <w15:chartTrackingRefBased/>
  <w15:docId w15:val="{397E3180-AD56-4A9F-97B2-428E4F0B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D15D87"/>
    <w:pPr>
      <w:widowControl w:val="0"/>
      <w:autoSpaceDE w:val="0"/>
      <w:autoSpaceDN w:val="0"/>
      <w:spacing w:before="94" w:after="0" w:line="240" w:lineRule="auto"/>
      <w:ind w:left="450" w:hanging="450"/>
      <w:outlineLvl w:val="0"/>
    </w:pPr>
    <w:rPr>
      <w:rFonts w:asciiTheme="majorHAnsi" w:eastAsia="Cambria" w:hAnsiTheme="majorHAnsi" w:cs="Cambria"/>
      <w:b/>
      <w:bCs/>
      <w:kern w:val="0"/>
      <w:sz w:val="22"/>
      <w:szCs w:val="22"/>
      <w14:ligatures w14:val="none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5D87"/>
    <w:pPr>
      <w:widowControl w:val="0"/>
      <w:autoSpaceDE w:val="0"/>
      <w:autoSpaceDN w:val="0"/>
      <w:spacing w:before="240" w:after="0" w:line="240" w:lineRule="auto"/>
      <w:outlineLvl w:val="1"/>
    </w:pPr>
    <w:rPr>
      <w:rFonts w:asciiTheme="majorHAnsi" w:eastAsia="Calibri" w:hAnsiTheme="majorHAnsi" w:cs="Calibri"/>
      <w:b/>
      <w:bCs/>
      <w:kern w:val="0"/>
      <w:sz w:val="22"/>
      <w:szCs w:val="2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1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100E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15D87"/>
    <w:rPr>
      <w:rFonts w:asciiTheme="majorHAnsi" w:eastAsia="Cambria" w:hAnsiTheme="majorHAnsi" w:cs="Cambria"/>
      <w:b/>
      <w:bCs/>
      <w:kern w:val="0"/>
      <w:sz w:val="22"/>
      <w:szCs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15D87"/>
    <w:rPr>
      <w:rFonts w:asciiTheme="majorHAnsi" w:eastAsia="Calibri" w:hAnsiTheme="majorHAnsi" w:cs="Calibri"/>
      <w:b/>
      <w:bCs/>
      <w:kern w:val="0"/>
      <w:sz w:val="22"/>
      <w:szCs w:val="2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F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F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F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F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FC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B8"/>
  </w:style>
  <w:style w:type="paragraph" w:styleId="Footer">
    <w:name w:val="footer"/>
    <w:basedOn w:val="Normal"/>
    <w:link w:val="FooterChar"/>
    <w:uiPriority w:val="99"/>
    <w:unhideWhenUsed/>
    <w:rsid w:val="0087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B8"/>
  </w:style>
  <w:style w:type="character" w:styleId="Hyperlink">
    <w:name w:val="Hyperlink"/>
    <w:basedOn w:val="DefaultParagraphFont"/>
    <w:uiPriority w:val="99"/>
    <w:unhideWhenUsed/>
    <w:rsid w:val="007C0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bakach@alfais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Bouchra Bakach</dc:creator>
  <cp:keywords/>
  <dc:description/>
  <cp:lastModifiedBy>Bouchra Bakach</cp:lastModifiedBy>
  <cp:revision>2</cp:revision>
  <dcterms:created xsi:type="dcterms:W3CDTF">2025-02-04T19:45:00Z</dcterms:created>
  <dcterms:modified xsi:type="dcterms:W3CDTF">2025-02-04T20:19:00Z</dcterms:modified>
</cp:coreProperties>
</file>